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0E" w:rsidRDefault="0088470E" w:rsidP="00274B4A">
      <w:pPr>
        <w:spacing w:after="0"/>
        <w:rPr>
          <w:rFonts w:ascii="Arial" w:hAnsi="Arial" w:cs="Arial"/>
        </w:rPr>
      </w:pP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150"/>
        <w:gridCol w:w="8726"/>
        <w:gridCol w:w="150"/>
      </w:tblGrid>
      <w:tr w:rsidR="0088470E" w:rsidTr="00CC6374">
        <w:trPr>
          <w:trHeight w:val="150"/>
          <w:jc w:val="center"/>
        </w:trPr>
        <w:tc>
          <w:tcPr>
            <w:tcW w:w="150" w:type="dxa"/>
            <w:vAlign w:val="center"/>
            <w:hideMark/>
          </w:tcPr>
          <w:p w:rsidR="0088470E" w:rsidRDefault="0088470E"/>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88470E">
              <w:trPr>
                <w:trHeight w:val="15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88470E">
                    <w:trPr>
                      <w:trHeight w:val="360"/>
                    </w:trPr>
                    <w:tc>
                      <w:tcPr>
                        <w:tcW w:w="5000" w:type="pct"/>
                        <w:gridSpan w:val="2"/>
                        <w:vAlign w:val="center"/>
                        <w:hideMark/>
                      </w:tcPr>
                      <w:p w:rsidR="0088470E" w:rsidRDefault="0088470E">
                        <w:pPr>
                          <w:rPr>
                            <w:rFonts w:eastAsia="Times New Roman"/>
                            <w:sz w:val="20"/>
                            <w:szCs w:val="20"/>
                          </w:rPr>
                        </w:pPr>
                      </w:p>
                    </w:tc>
                  </w:tr>
                  <w:tr w:rsidR="0088470E">
                    <w:tc>
                      <w:tcPr>
                        <w:tcW w:w="0" w:type="auto"/>
                        <w:vAlign w:val="center"/>
                        <w:hideMark/>
                      </w:tcPr>
                      <w:tbl>
                        <w:tblPr>
                          <w:tblW w:w="0" w:type="auto"/>
                          <w:tblCellMar>
                            <w:left w:w="0" w:type="dxa"/>
                            <w:right w:w="0" w:type="dxa"/>
                          </w:tblCellMar>
                          <w:tblLook w:val="04A0" w:firstRow="1" w:lastRow="0" w:firstColumn="1" w:lastColumn="0" w:noHBand="0" w:noVBand="1"/>
                        </w:tblPr>
                        <w:tblGrid>
                          <w:gridCol w:w="660"/>
                          <w:gridCol w:w="7719"/>
                        </w:tblGrid>
                        <w:tr w:rsidR="0088470E">
                          <w:tc>
                            <w:tcPr>
                              <w:tcW w:w="0" w:type="auto"/>
                              <w:tcBorders>
                                <w:top w:val="nil"/>
                                <w:left w:val="single" w:sz="12" w:space="0" w:color="003A69"/>
                                <w:bottom w:val="nil"/>
                                <w:right w:val="nil"/>
                              </w:tcBorders>
                              <w:tcMar>
                                <w:top w:w="0" w:type="dxa"/>
                                <w:left w:w="105" w:type="dxa"/>
                                <w:bottom w:w="0" w:type="dxa"/>
                                <w:right w:w="75" w:type="dxa"/>
                              </w:tcMar>
                              <w:vAlign w:val="center"/>
                              <w:hideMark/>
                            </w:tcPr>
                            <w:p w:rsidR="0088470E" w:rsidRDefault="0088470E">
                              <w:pPr>
                                <w:rPr>
                                  <w:sz w:val="24"/>
                                  <w:szCs w:val="24"/>
                                </w:rPr>
                              </w:pPr>
                              <w:r>
                                <w:rPr>
                                  <w:noProof/>
                                  <w:lang w:eastAsia="en-GB"/>
                                </w:rPr>
                                <w:drawing>
                                  <wp:inline distT="0" distB="0" distL="0" distR="0">
                                    <wp:extent cx="304800" cy="257175"/>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c>
                            <w:tcPr>
                              <w:tcW w:w="5000" w:type="pct"/>
                              <w:vAlign w:val="center"/>
                              <w:hideMark/>
                            </w:tcPr>
                            <w:p w:rsidR="0088470E" w:rsidRDefault="0088470E">
                              <w:pPr>
                                <w:spacing w:line="345" w:lineRule="atLeast"/>
                                <w:rPr>
                                  <w:rFonts w:ascii="Helvetica" w:hAnsi="Helvetica" w:cs="Helvetica"/>
                                  <w:sz w:val="27"/>
                                  <w:szCs w:val="27"/>
                                </w:rPr>
                              </w:pPr>
                              <w:r>
                                <w:rPr>
                                  <w:rFonts w:ascii="Helvetica" w:hAnsi="Helvetica" w:cs="Helvetica"/>
                                  <w:sz w:val="27"/>
                                  <w:szCs w:val="27"/>
                                </w:rPr>
                                <w:t xml:space="preserve">Department for Education </w:t>
                              </w:r>
                            </w:p>
                          </w:tc>
                        </w:tr>
                      </w:tbl>
                      <w:p w:rsidR="0088470E" w:rsidRDefault="0088470E">
                        <w:pPr>
                          <w:rPr>
                            <w:rFonts w:ascii="Times New Roman" w:eastAsia="Times New Roman" w:hAnsi="Times New Roman" w:cs="Times New Roman"/>
                            <w:sz w:val="20"/>
                            <w:szCs w:val="20"/>
                          </w:rPr>
                        </w:pPr>
                      </w:p>
                    </w:tc>
                    <w:tc>
                      <w:tcPr>
                        <w:tcW w:w="0" w:type="auto"/>
                        <w:vAlign w:val="center"/>
                        <w:hideMark/>
                      </w:tcPr>
                      <w:p w:rsidR="0088470E" w:rsidRDefault="0088470E">
                        <w:pPr>
                          <w:rPr>
                            <w:rFonts w:eastAsia="Times New Roman"/>
                            <w:sz w:val="20"/>
                            <w:szCs w:val="20"/>
                          </w:rPr>
                        </w:pPr>
                      </w:p>
                    </w:tc>
                  </w:tr>
                </w:tbl>
                <w:p w:rsidR="0088470E" w:rsidRDefault="0088470E">
                  <w:pPr>
                    <w:rPr>
                      <w:rFonts w:eastAsia="Times New Roman"/>
                      <w:sz w:val="20"/>
                      <w:szCs w:val="20"/>
                    </w:rPr>
                  </w:pPr>
                </w:p>
              </w:tc>
            </w:tr>
          </w:tbl>
          <w:p w:rsidR="0088470E" w:rsidRDefault="0088470E">
            <w:pPr>
              <w:jc w:val="center"/>
              <w:rPr>
                <w:rFonts w:eastAsia="Times New Roman"/>
                <w:sz w:val="20"/>
                <w:szCs w:val="20"/>
              </w:rPr>
            </w:pPr>
          </w:p>
        </w:tc>
        <w:tc>
          <w:tcPr>
            <w:tcW w:w="150" w:type="dxa"/>
            <w:vAlign w:val="center"/>
            <w:hideMark/>
          </w:tcPr>
          <w:p w:rsidR="0088470E" w:rsidRDefault="0088470E">
            <w:pPr>
              <w:rPr>
                <w:rFonts w:eastAsia="Times New Roman"/>
                <w:sz w:val="20"/>
                <w:szCs w:val="20"/>
              </w:rPr>
            </w:pPr>
          </w:p>
        </w:tc>
      </w:tr>
    </w:tbl>
    <w:p w:rsidR="0088470E" w:rsidRDefault="0088470E" w:rsidP="0088470E">
      <w:pPr>
        <w:rPr>
          <w:rFonts w:ascii="Helvetica" w:hAnsi="Helvetica" w:cs="Helvetica"/>
          <w:vanish/>
          <w:color w:val="0B0C0C"/>
          <w:sz w:val="24"/>
          <w:szCs w:val="24"/>
          <w:lang w:val="en"/>
        </w:rPr>
      </w:pPr>
    </w:p>
    <w:tbl>
      <w:tblPr>
        <w:tblW w:w="5000" w:type="pct"/>
        <w:jc w:val="center"/>
        <w:tblCellMar>
          <w:left w:w="0" w:type="dxa"/>
          <w:right w:w="0" w:type="dxa"/>
        </w:tblCellMar>
        <w:tblLook w:val="04A0" w:firstRow="1" w:lastRow="0" w:firstColumn="1" w:lastColumn="0" w:noHBand="0" w:noVBand="1"/>
      </w:tblPr>
      <w:tblGrid>
        <w:gridCol w:w="90"/>
        <w:gridCol w:w="8847"/>
        <w:gridCol w:w="89"/>
      </w:tblGrid>
      <w:tr w:rsidR="0088470E" w:rsidTr="0088470E">
        <w:trPr>
          <w:trHeight w:val="450"/>
          <w:jc w:val="center"/>
          <w:hidden/>
        </w:trPr>
        <w:tc>
          <w:tcPr>
            <w:tcW w:w="0" w:type="auto"/>
            <w:vAlign w:val="center"/>
            <w:hideMark/>
          </w:tcPr>
          <w:p w:rsidR="0088470E" w:rsidRDefault="0088470E">
            <w:pPr>
              <w:rPr>
                <w:rFonts w:ascii="Helvetica" w:hAnsi="Helvetica" w:cs="Helvetica"/>
                <w:vanish/>
                <w:color w:val="0B0C0C"/>
                <w:lang w:val="en"/>
              </w:rPr>
            </w:pPr>
          </w:p>
        </w:tc>
        <w:tc>
          <w:tcPr>
            <w:tcW w:w="504" w:type="dxa"/>
            <w:gridSpan w:val="2"/>
            <w:vAlign w:val="center"/>
            <w:hideMark/>
          </w:tcPr>
          <w:p w:rsidR="0088470E" w:rsidRDefault="0088470E">
            <w:pPr>
              <w:rPr>
                <w:sz w:val="24"/>
                <w:szCs w:val="24"/>
              </w:rPr>
            </w:pPr>
            <w:r>
              <w:t> </w:t>
            </w:r>
          </w:p>
        </w:tc>
      </w:tr>
      <w:tr w:rsidR="0088470E" w:rsidTr="0088470E">
        <w:trPr>
          <w:jc w:val="center"/>
        </w:trPr>
        <w:tc>
          <w:tcPr>
            <w:tcW w:w="150" w:type="dxa"/>
            <w:vAlign w:val="center"/>
            <w:hideMark/>
          </w:tcPr>
          <w:p w:rsidR="0088470E" w:rsidRDefault="0088470E"/>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847"/>
            </w:tblGrid>
            <w:tr w:rsidR="0088470E">
              <w:trPr>
                <w:jc w:val="center"/>
              </w:trPr>
              <w:tc>
                <w:tcPr>
                  <w:tcW w:w="0" w:type="auto"/>
                  <w:vAlign w:val="center"/>
                  <w:hideMark/>
                </w:tcPr>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This is your daily email to keep you updated on the government’s response to COVID-19 (coronavirus).</w:t>
                  </w:r>
                </w:p>
                <w:p w:rsidR="0088470E" w:rsidRDefault="0088470E">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New guidance for households with symptoms</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Yesterday, the Government introduced new guidance on whole household isolation in response to the coronavirus (COVID-19) outbreak: </w:t>
                  </w:r>
                </w:p>
                <w:tbl>
                  <w:tblPr>
                    <w:tblW w:w="0" w:type="auto"/>
                    <w:tblCellSpacing w:w="22" w:type="dxa"/>
                    <w:tblCellMar>
                      <w:left w:w="0" w:type="dxa"/>
                      <w:right w:w="0" w:type="dxa"/>
                    </w:tblCellMar>
                    <w:tblLook w:val="04A0" w:firstRow="1" w:lastRow="0" w:firstColumn="1" w:lastColumn="0" w:noHBand="0" w:noVBand="1"/>
                  </w:tblPr>
                  <w:tblGrid>
                    <w:gridCol w:w="8847"/>
                  </w:tblGrid>
                  <w:tr w:rsidR="0088470E">
                    <w:trPr>
                      <w:tblCellSpacing w:w="22" w:type="dxa"/>
                    </w:trPr>
                    <w:tc>
                      <w:tcPr>
                        <w:tcW w:w="0" w:type="auto"/>
                        <w:tcMar>
                          <w:top w:w="0" w:type="dxa"/>
                          <w:left w:w="0" w:type="dxa"/>
                          <w:bottom w:w="300" w:type="dxa"/>
                          <w:right w:w="0" w:type="dxa"/>
                        </w:tcMar>
                        <w:vAlign w:val="center"/>
                        <w:hideMark/>
                      </w:tcPr>
                      <w:p w:rsidR="0088470E" w:rsidRDefault="0088470E" w:rsidP="00B56BDC">
                        <w:pPr>
                          <w:numPr>
                            <w:ilvl w:val="0"/>
                            <w:numId w:val="1"/>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lastRenderedPageBreak/>
                          <w:t>if you live alone and you have symptoms of coronavirus (COVID-19), however mild, stay at home for 7 days from when your symptoms started</w:t>
                        </w:r>
                      </w:p>
                      <w:p w:rsidR="0088470E" w:rsidRDefault="0088470E" w:rsidP="00B56BDC">
                        <w:pPr>
                          <w:numPr>
                            <w:ilvl w:val="0"/>
                            <w:numId w:val="1"/>
                          </w:numPr>
                          <w:spacing w:before="75" w:after="75" w:line="375" w:lineRule="atLeast"/>
                          <w:ind w:left="360"/>
                          <w:rPr>
                            <w:rFonts w:ascii="Helvetica" w:hAnsi="Helvetica" w:cs="Helvetica"/>
                            <w:color w:val="0B0C0C"/>
                            <w:sz w:val="29"/>
                            <w:szCs w:val="29"/>
                          </w:rPr>
                        </w:pPr>
                        <w:proofErr w:type="gramStart"/>
                        <w:r>
                          <w:rPr>
                            <w:rFonts w:ascii="Helvetica" w:hAnsi="Helvetica" w:cs="Helvetica"/>
                            <w:color w:val="0B0C0C"/>
                            <w:sz w:val="29"/>
                            <w:szCs w:val="29"/>
                          </w:rPr>
                          <w:t>if</w:t>
                        </w:r>
                        <w:proofErr w:type="gramEnd"/>
                        <w:r>
                          <w:rPr>
                            <w:rFonts w:ascii="Helvetica" w:hAnsi="Helvetica" w:cs="Helvetica"/>
                            <w:color w:val="0B0C0C"/>
                            <w:sz w:val="29"/>
                            <w:szCs w:val="29"/>
                          </w:rPr>
                          <w:t xml:space="preserve"> you live with others and you or another member of the household have symptoms of coronavirus, then all household members must stay at home and not leave the house for 14 days. The 14-day period starts from the day when the first person in the house became ill. It is likely that people living within a household will infect each other or be infected already. Staying at home for 14 days will greatly reduce the overall amount of infection the household could pass on to others in the community</w:t>
                        </w:r>
                      </w:p>
                      <w:p w:rsidR="0088470E" w:rsidRDefault="0088470E" w:rsidP="00B56BDC">
                        <w:pPr>
                          <w:numPr>
                            <w:ilvl w:val="0"/>
                            <w:numId w:val="1"/>
                          </w:numPr>
                          <w:spacing w:before="75" w:after="75" w:line="375" w:lineRule="atLeast"/>
                          <w:ind w:left="360"/>
                          <w:rPr>
                            <w:rFonts w:ascii="Helvetica" w:hAnsi="Helvetica" w:cs="Helvetica"/>
                            <w:color w:val="0B0C0C"/>
                            <w:sz w:val="29"/>
                            <w:szCs w:val="29"/>
                          </w:rPr>
                        </w:pPr>
                        <w:proofErr w:type="gramStart"/>
                        <w:r>
                          <w:rPr>
                            <w:rFonts w:ascii="Helvetica" w:hAnsi="Helvetica" w:cs="Helvetica"/>
                            <w:color w:val="0B0C0C"/>
                            <w:sz w:val="29"/>
                            <w:szCs w:val="29"/>
                          </w:rPr>
                          <w:t>for</w:t>
                        </w:r>
                        <w:proofErr w:type="gramEnd"/>
                        <w:r>
                          <w:rPr>
                            <w:rFonts w:ascii="Helvetica" w:hAnsi="Helvetica" w:cs="Helvetica"/>
                            <w:color w:val="0B0C0C"/>
                            <w:sz w:val="29"/>
                            <w:szCs w:val="29"/>
                          </w:rPr>
                          <w:t xml:space="preserve"> anyone in the household who starts displaying symptoms, they need to stay at home for 7 days from when the symptoms appeared, regardless of what day they are on in the original 14-day isolation period.</w:t>
                        </w:r>
                      </w:p>
                    </w:tc>
                  </w:tr>
                </w:tbl>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symptoms are: </w:t>
                  </w:r>
                </w:p>
                <w:tbl>
                  <w:tblPr>
                    <w:tblW w:w="0" w:type="auto"/>
                    <w:tblCellSpacing w:w="22" w:type="dxa"/>
                    <w:tblCellMar>
                      <w:left w:w="0" w:type="dxa"/>
                      <w:right w:w="0" w:type="dxa"/>
                    </w:tblCellMar>
                    <w:tblLook w:val="04A0" w:firstRow="1" w:lastRow="0" w:firstColumn="1" w:lastColumn="0" w:noHBand="0" w:noVBand="1"/>
                  </w:tblPr>
                  <w:tblGrid>
                    <w:gridCol w:w="6317"/>
                  </w:tblGrid>
                  <w:tr w:rsidR="0088470E">
                    <w:trPr>
                      <w:tblCellSpacing w:w="22" w:type="dxa"/>
                    </w:trPr>
                    <w:tc>
                      <w:tcPr>
                        <w:tcW w:w="0" w:type="auto"/>
                        <w:tcMar>
                          <w:top w:w="0" w:type="dxa"/>
                          <w:left w:w="0" w:type="dxa"/>
                          <w:bottom w:w="300" w:type="dxa"/>
                          <w:right w:w="0" w:type="dxa"/>
                        </w:tcMar>
                        <w:vAlign w:val="center"/>
                        <w:hideMark/>
                      </w:tcPr>
                      <w:p w:rsidR="0088470E" w:rsidRDefault="0088470E" w:rsidP="00B56BDC">
                        <w:pPr>
                          <w:numPr>
                            <w:ilvl w:val="0"/>
                            <w:numId w:val="2"/>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A high temperature (37.8 degrees and above)</w:t>
                        </w:r>
                      </w:p>
                      <w:p w:rsidR="0088470E" w:rsidRDefault="0088470E" w:rsidP="00B56BDC">
                        <w:pPr>
                          <w:numPr>
                            <w:ilvl w:val="0"/>
                            <w:numId w:val="2"/>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A new, continuous cough</w:t>
                        </w:r>
                      </w:p>
                    </w:tc>
                  </w:tr>
                </w:tbl>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full stay at home guidance for households with these symptoms can be found here: </w:t>
                  </w:r>
                </w:p>
                <w:tbl>
                  <w:tblPr>
                    <w:tblW w:w="0" w:type="auto"/>
                    <w:tblCellSpacing w:w="22" w:type="dxa"/>
                    <w:tblCellMar>
                      <w:left w:w="0" w:type="dxa"/>
                      <w:right w:w="0" w:type="dxa"/>
                    </w:tblCellMar>
                    <w:tblLook w:val="04A0" w:firstRow="1" w:lastRow="0" w:firstColumn="1" w:lastColumn="0" w:noHBand="0" w:noVBand="1"/>
                  </w:tblPr>
                  <w:tblGrid>
                    <w:gridCol w:w="8847"/>
                  </w:tblGrid>
                  <w:tr w:rsidR="0088470E">
                    <w:trPr>
                      <w:tblCellSpacing w:w="22" w:type="dxa"/>
                    </w:trPr>
                    <w:tc>
                      <w:tcPr>
                        <w:tcW w:w="0" w:type="auto"/>
                        <w:tcMar>
                          <w:top w:w="0" w:type="dxa"/>
                          <w:left w:w="0" w:type="dxa"/>
                          <w:bottom w:w="300" w:type="dxa"/>
                          <w:right w:w="0" w:type="dxa"/>
                        </w:tcMar>
                        <w:vAlign w:val="center"/>
                        <w:hideMark/>
                      </w:tcPr>
                      <w:p w:rsidR="0088470E" w:rsidRDefault="00E6487B" w:rsidP="00B56BDC">
                        <w:pPr>
                          <w:numPr>
                            <w:ilvl w:val="0"/>
                            <w:numId w:val="3"/>
                          </w:numPr>
                          <w:spacing w:before="75" w:after="75" w:line="375" w:lineRule="atLeast"/>
                          <w:ind w:left="360"/>
                          <w:rPr>
                            <w:rFonts w:ascii="Helvetica" w:hAnsi="Helvetica" w:cs="Helvetica"/>
                            <w:color w:val="0B0C0C"/>
                            <w:sz w:val="29"/>
                            <w:szCs w:val="29"/>
                          </w:rPr>
                        </w:pPr>
                        <w:hyperlink r:id="rId6" w:history="1">
                          <w:r w:rsidR="0088470E">
                            <w:rPr>
                              <w:rStyle w:val="Hyperlink"/>
                              <w:rFonts w:ascii="Helvetica" w:hAnsi="Helvetica" w:cs="Helvetica"/>
                              <w:color w:val="005EA5"/>
                              <w:sz w:val="29"/>
                              <w:szCs w:val="29"/>
                            </w:rPr>
                            <w:t>https://www.gov.uk/government/publications/covid-19-stay-at-home-guidance</w:t>
                          </w:r>
                        </w:hyperlink>
                      </w:p>
                    </w:tc>
                  </w:tr>
                </w:tbl>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Prime Minister’s statement from Monday 16 March can be found here: </w:t>
                  </w:r>
                </w:p>
                <w:tbl>
                  <w:tblPr>
                    <w:tblW w:w="0" w:type="auto"/>
                    <w:tblCellSpacing w:w="22" w:type="dxa"/>
                    <w:tblCellMar>
                      <w:left w:w="0" w:type="dxa"/>
                      <w:right w:w="0" w:type="dxa"/>
                    </w:tblCellMar>
                    <w:tblLook w:val="04A0" w:firstRow="1" w:lastRow="0" w:firstColumn="1" w:lastColumn="0" w:noHBand="0" w:noVBand="1"/>
                  </w:tblPr>
                  <w:tblGrid>
                    <w:gridCol w:w="8847"/>
                  </w:tblGrid>
                  <w:tr w:rsidR="0088470E">
                    <w:trPr>
                      <w:tblCellSpacing w:w="22" w:type="dxa"/>
                    </w:trPr>
                    <w:tc>
                      <w:tcPr>
                        <w:tcW w:w="0" w:type="auto"/>
                        <w:tcMar>
                          <w:top w:w="0" w:type="dxa"/>
                          <w:left w:w="0" w:type="dxa"/>
                          <w:bottom w:w="300" w:type="dxa"/>
                          <w:right w:w="0" w:type="dxa"/>
                        </w:tcMar>
                        <w:vAlign w:val="center"/>
                        <w:hideMark/>
                      </w:tcPr>
                      <w:p w:rsidR="0088470E" w:rsidRDefault="00E6487B" w:rsidP="00B56BDC">
                        <w:pPr>
                          <w:numPr>
                            <w:ilvl w:val="0"/>
                            <w:numId w:val="4"/>
                          </w:numPr>
                          <w:spacing w:before="75" w:after="75" w:line="375" w:lineRule="atLeast"/>
                          <w:ind w:left="360"/>
                          <w:rPr>
                            <w:rFonts w:ascii="Helvetica" w:hAnsi="Helvetica" w:cs="Helvetica"/>
                            <w:color w:val="0B0C0C"/>
                            <w:sz w:val="29"/>
                            <w:szCs w:val="29"/>
                          </w:rPr>
                        </w:pPr>
                        <w:hyperlink r:id="rId7" w:history="1">
                          <w:r w:rsidR="0088470E">
                            <w:rPr>
                              <w:rStyle w:val="Hyperlink"/>
                              <w:rFonts w:ascii="Helvetica" w:hAnsi="Helvetica" w:cs="Helvetica"/>
                              <w:color w:val="005EA5"/>
                              <w:sz w:val="29"/>
                              <w:szCs w:val="29"/>
                            </w:rPr>
                            <w:t>https://www.gov.uk/government/speeches/pm-statement-on-coronavirus-16-march-2020</w:t>
                          </w:r>
                        </w:hyperlink>
                      </w:p>
                    </w:tc>
                  </w:tr>
                </w:tbl>
                <w:p w:rsidR="0088470E" w:rsidRDefault="0088470E">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Temporary suspension of Ofsted inspections</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Ofsted is to temporarily suspend routine inspections of schools, colleges, early </w:t>
                  </w:r>
                  <w:proofErr w:type="gramStart"/>
                  <w:r>
                    <w:rPr>
                      <w:rFonts w:ascii="Helvetica" w:hAnsi="Helvetica" w:cs="Helvetica"/>
                      <w:color w:val="0B0C0C"/>
                      <w:sz w:val="29"/>
                      <w:szCs w:val="29"/>
                    </w:rPr>
                    <w:t>years</w:t>
                  </w:r>
                  <w:proofErr w:type="gramEnd"/>
                  <w:r>
                    <w:rPr>
                      <w:rFonts w:ascii="Helvetica" w:hAnsi="Helvetica" w:cs="Helvetica"/>
                      <w:color w:val="0B0C0C"/>
                      <w:sz w:val="29"/>
                      <w:szCs w:val="29"/>
                    </w:rPr>
                    <w:t xml:space="preserve"> settings, children’s social care providers and local authorities to reduce the burden on staff who are providing vital services to the nation in response to coronavirus.</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The current medical and scientific advice is for schools and other educational establishments to stay open. If this changes and the Chief Medical Officer and the Chief Scientific Adviser say closing schools, colleges, and early years settings is in the best interests of children and teachers the Department will take that step. </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full announcement made by Gavin Williamson can be viewed here: </w:t>
                  </w:r>
                </w:p>
                <w:tbl>
                  <w:tblPr>
                    <w:tblW w:w="0" w:type="auto"/>
                    <w:tblCellSpacing w:w="22" w:type="dxa"/>
                    <w:tblCellMar>
                      <w:left w:w="0" w:type="dxa"/>
                      <w:right w:w="0" w:type="dxa"/>
                    </w:tblCellMar>
                    <w:tblLook w:val="04A0" w:firstRow="1" w:lastRow="0" w:firstColumn="1" w:lastColumn="0" w:noHBand="0" w:noVBand="1"/>
                  </w:tblPr>
                  <w:tblGrid>
                    <w:gridCol w:w="8847"/>
                  </w:tblGrid>
                  <w:tr w:rsidR="0088470E">
                    <w:trPr>
                      <w:tblCellSpacing w:w="22" w:type="dxa"/>
                    </w:trPr>
                    <w:tc>
                      <w:tcPr>
                        <w:tcW w:w="0" w:type="auto"/>
                        <w:tcMar>
                          <w:top w:w="0" w:type="dxa"/>
                          <w:left w:w="0" w:type="dxa"/>
                          <w:bottom w:w="300" w:type="dxa"/>
                          <w:right w:w="0" w:type="dxa"/>
                        </w:tcMar>
                        <w:vAlign w:val="center"/>
                        <w:hideMark/>
                      </w:tcPr>
                      <w:p w:rsidR="0088470E" w:rsidRDefault="00E6487B" w:rsidP="00B56BDC">
                        <w:pPr>
                          <w:pStyle w:val="NormalWeb"/>
                          <w:numPr>
                            <w:ilvl w:val="0"/>
                            <w:numId w:val="5"/>
                          </w:numPr>
                          <w:spacing w:before="0" w:beforeAutospacing="0" w:after="300" w:afterAutospacing="0" w:line="375" w:lineRule="atLeast"/>
                          <w:ind w:left="360"/>
                          <w:rPr>
                            <w:rFonts w:ascii="Helvetica" w:hAnsi="Helvetica" w:cs="Helvetica"/>
                            <w:color w:val="0B0C0C"/>
                            <w:sz w:val="29"/>
                            <w:szCs w:val="29"/>
                          </w:rPr>
                        </w:pPr>
                        <w:hyperlink r:id="rId8" w:history="1">
                          <w:r w:rsidR="0088470E">
                            <w:rPr>
                              <w:rStyle w:val="Hyperlink"/>
                              <w:rFonts w:ascii="Helvetica" w:hAnsi="Helvetica" w:cs="Helvetica"/>
                              <w:color w:val="005EA5"/>
                              <w:sz w:val="29"/>
                              <w:szCs w:val="29"/>
                            </w:rPr>
                            <w:t>https://youtu.be/UkW7QcTsBcY</w:t>
                          </w:r>
                        </w:hyperlink>
                        <w:r w:rsidR="0088470E">
                          <w:rPr>
                            <w:rFonts w:ascii="Helvetica" w:hAnsi="Helvetica" w:cs="Helvetica"/>
                            <w:color w:val="0B0C0C"/>
                            <w:sz w:val="29"/>
                            <w:szCs w:val="29"/>
                          </w:rPr>
                          <w:t xml:space="preserve"> </w:t>
                        </w:r>
                      </w:p>
                      <w:p w:rsidR="0088470E" w:rsidRDefault="00E6487B" w:rsidP="00B56BDC">
                        <w:pPr>
                          <w:pStyle w:val="NormalWeb"/>
                          <w:numPr>
                            <w:ilvl w:val="0"/>
                            <w:numId w:val="5"/>
                          </w:numPr>
                          <w:spacing w:before="0" w:beforeAutospacing="0" w:after="300" w:afterAutospacing="0" w:line="375" w:lineRule="atLeast"/>
                          <w:ind w:left="360"/>
                          <w:rPr>
                            <w:rFonts w:ascii="Helvetica" w:hAnsi="Helvetica" w:cs="Helvetica"/>
                            <w:color w:val="0B0C0C"/>
                            <w:sz w:val="29"/>
                            <w:szCs w:val="29"/>
                          </w:rPr>
                        </w:pPr>
                        <w:hyperlink r:id="rId9" w:history="1">
                          <w:r w:rsidR="0088470E">
                            <w:rPr>
                              <w:rStyle w:val="Hyperlink"/>
                              <w:rFonts w:ascii="Helvetica" w:hAnsi="Helvetica" w:cs="Helvetica"/>
                              <w:color w:val="005EA5"/>
                              <w:sz w:val="29"/>
                              <w:szCs w:val="29"/>
                            </w:rPr>
                            <w:t>https://www.gov.uk/government/news/routine-ofsted-inspections-suspended-in-response-to-coronavirus</w:t>
                          </w:r>
                        </w:hyperlink>
                      </w:p>
                    </w:tc>
                  </w:tr>
                </w:tbl>
                <w:p w:rsidR="0088470E" w:rsidRDefault="0088470E">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Updated guidance on recording school pupil absences</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No school will be penalised for the impact on school attendance of coronavirus (COVID-19). Please record absences as follows: </w:t>
                  </w:r>
                </w:p>
                <w:tbl>
                  <w:tblPr>
                    <w:tblW w:w="0" w:type="auto"/>
                    <w:tblCellSpacing w:w="22" w:type="dxa"/>
                    <w:tblCellMar>
                      <w:left w:w="0" w:type="dxa"/>
                      <w:right w:w="0" w:type="dxa"/>
                    </w:tblCellMar>
                    <w:tblLook w:val="04A0" w:firstRow="1" w:lastRow="0" w:firstColumn="1" w:lastColumn="0" w:noHBand="0" w:noVBand="1"/>
                  </w:tblPr>
                  <w:tblGrid>
                    <w:gridCol w:w="8847"/>
                  </w:tblGrid>
                  <w:tr w:rsidR="0088470E">
                    <w:trPr>
                      <w:tblCellSpacing w:w="22" w:type="dxa"/>
                    </w:trPr>
                    <w:tc>
                      <w:tcPr>
                        <w:tcW w:w="0" w:type="auto"/>
                        <w:tcMar>
                          <w:top w:w="0" w:type="dxa"/>
                          <w:left w:w="0" w:type="dxa"/>
                          <w:bottom w:w="300" w:type="dxa"/>
                          <w:right w:w="0" w:type="dxa"/>
                        </w:tcMar>
                        <w:vAlign w:val="center"/>
                        <w:hideMark/>
                      </w:tcPr>
                      <w:p w:rsidR="0088470E" w:rsidRDefault="0088470E" w:rsidP="00B56BDC">
                        <w:pPr>
                          <w:numPr>
                            <w:ilvl w:val="0"/>
                            <w:numId w:val="6"/>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Where a pupil cannot attend school due to illness, as would normally happen, the pupil should be recorded as absent in the attendance register and the school will authorise the absence. Code I (Illness) should be used in this instance.</w:t>
                        </w:r>
                      </w:p>
                      <w:p w:rsidR="0088470E" w:rsidRDefault="0088470E" w:rsidP="00B56BDC">
                        <w:pPr>
                          <w:numPr>
                            <w:ilvl w:val="0"/>
                            <w:numId w:val="6"/>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Where a pupil is in self-isolation, in accordance with latest information and advice from Department of Health and Social Care and Public Health England, the pupil should be recorded as unable to attend due to exceptional circumstances in the attendance register. Code Y (Unable to attend due to exceptional circumstances) should be used in this instance.</w:t>
                        </w:r>
                      </w:p>
                      <w:p w:rsidR="0088470E" w:rsidRDefault="0088470E" w:rsidP="00B56BDC">
                        <w:pPr>
                          <w:numPr>
                            <w:ilvl w:val="0"/>
                            <w:numId w:val="6"/>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 xml:space="preserve">Where a pupil does not attend school and is not self-isolating, the pupil will be marked as absent. We back </w:t>
                        </w:r>
                        <w:proofErr w:type="spellStart"/>
                        <w:r>
                          <w:rPr>
                            <w:rFonts w:ascii="Helvetica" w:hAnsi="Helvetica" w:cs="Helvetica"/>
                            <w:color w:val="0B0C0C"/>
                            <w:sz w:val="29"/>
                            <w:szCs w:val="29"/>
                          </w:rPr>
                          <w:t>headteachers</w:t>
                        </w:r>
                        <w:proofErr w:type="spellEnd"/>
                        <w:r>
                          <w:rPr>
                            <w:rFonts w:ascii="Helvetica" w:hAnsi="Helvetica" w:cs="Helvetica"/>
                            <w:color w:val="0B0C0C"/>
                            <w:sz w:val="29"/>
                            <w:szCs w:val="29"/>
                          </w:rPr>
                          <w:t xml:space="preserve">’ judgement and to be pragmatic – having spoken to parents – on whether to authorise such absence, taking into account individual circumstances. We expect, in particular, </w:t>
                        </w:r>
                        <w:proofErr w:type="spellStart"/>
                        <w:r>
                          <w:rPr>
                            <w:rFonts w:ascii="Helvetica" w:hAnsi="Helvetica" w:cs="Helvetica"/>
                            <w:color w:val="0B0C0C"/>
                            <w:sz w:val="29"/>
                            <w:szCs w:val="29"/>
                          </w:rPr>
                          <w:t>headteachers</w:t>
                        </w:r>
                        <w:proofErr w:type="spellEnd"/>
                        <w:r>
                          <w:rPr>
                            <w:rFonts w:ascii="Helvetica" w:hAnsi="Helvetica" w:cs="Helvetica"/>
                            <w:color w:val="0B0C0C"/>
                            <w:sz w:val="29"/>
                            <w:szCs w:val="29"/>
                          </w:rPr>
                          <w:t xml:space="preserve"> will authorise absence where a </w:t>
                        </w:r>
                        <w:r>
                          <w:rPr>
                            <w:rFonts w:ascii="Helvetica" w:hAnsi="Helvetica" w:cs="Helvetica"/>
                            <w:color w:val="0B0C0C"/>
                            <w:sz w:val="29"/>
                            <w:szCs w:val="29"/>
                          </w:rPr>
                          <w:lastRenderedPageBreak/>
                          <w:t>pupil is not able to attend because of an underlying health condition that means they, or a family member in their household, are particularly vulnerable to coronavirus (COVID-19).</w:t>
                        </w:r>
                      </w:p>
                    </w:tc>
                  </w:tr>
                </w:tbl>
                <w:p w:rsidR="0088470E" w:rsidRDefault="0088470E">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Handwashing advice</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most important thing individuals can do to protect themselves is to wash their hands more often, for at least 20 seconds, with soap and water. Public Health England recommends that in addition to handwashing before eating, and after coughing and sneezing, everyone should also wash hands after using toilets and travelling on public transport. </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Watch this short NHS film for guidance: </w:t>
                  </w:r>
                </w:p>
                <w:tbl>
                  <w:tblPr>
                    <w:tblW w:w="0" w:type="auto"/>
                    <w:tblCellSpacing w:w="22" w:type="dxa"/>
                    <w:tblCellMar>
                      <w:left w:w="0" w:type="dxa"/>
                      <w:right w:w="0" w:type="dxa"/>
                    </w:tblCellMar>
                    <w:tblLook w:val="04A0" w:firstRow="1" w:lastRow="0" w:firstColumn="1" w:lastColumn="0" w:noHBand="0" w:noVBand="1"/>
                  </w:tblPr>
                  <w:tblGrid>
                    <w:gridCol w:w="4703"/>
                  </w:tblGrid>
                  <w:tr w:rsidR="0088470E">
                    <w:trPr>
                      <w:tblCellSpacing w:w="22" w:type="dxa"/>
                    </w:trPr>
                    <w:tc>
                      <w:tcPr>
                        <w:tcW w:w="0" w:type="auto"/>
                        <w:tcMar>
                          <w:top w:w="0" w:type="dxa"/>
                          <w:left w:w="0" w:type="dxa"/>
                          <w:bottom w:w="300" w:type="dxa"/>
                          <w:right w:w="0" w:type="dxa"/>
                        </w:tcMar>
                        <w:vAlign w:val="center"/>
                        <w:hideMark/>
                      </w:tcPr>
                      <w:p w:rsidR="0088470E" w:rsidRDefault="00E6487B" w:rsidP="00B56BDC">
                        <w:pPr>
                          <w:numPr>
                            <w:ilvl w:val="0"/>
                            <w:numId w:val="7"/>
                          </w:numPr>
                          <w:spacing w:before="75" w:after="75" w:line="375" w:lineRule="atLeast"/>
                          <w:ind w:left="360"/>
                          <w:rPr>
                            <w:rFonts w:ascii="Helvetica" w:hAnsi="Helvetica" w:cs="Helvetica"/>
                            <w:color w:val="0B0C0C"/>
                            <w:sz w:val="29"/>
                            <w:szCs w:val="29"/>
                          </w:rPr>
                        </w:pPr>
                        <w:hyperlink r:id="rId10" w:history="1">
                          <w:r w:rsidR="0088470E">
                            <w:rPr>
                              <w:rStyle w:val="Hyperlink"/>
                              <w:rFonts w:ascii="Helvetica" w:hAnsi="Helvetica" w:cs="Helvetica"/>
                              <w:color w:val="005EA5"/>
                              <w:sz w:val="29"/>
                              <w:szCs w:val="29"/>
                            </w:rPr>
                            <w:t>https://youtu.be/bQCP7waTRWU</w:t>
                          </w:r>
                        </w:hyperlink>
                      </w:p>
                    </w:tc>
                  </w:tr>
                </w:tbl>
                <w:p w:rsidR="0088470E" w:rsidRDefault="0088470E">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coronavirus helpline</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Department for Education coronavirus helpline is available to answer questions about COVID-19 relating to education and children’s social care. Staff, parents and young people can contact this helpline as follows: </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Phone: 0800 046 8687</w:t>
                  </w:r>
                  <w:r>
                    <w:rPr>
                      <w:rFonts w:ascii="Helvetica" w:hAnsi="Helvetica" w:cs="Helvetica"/>
                      <w:color w:val="0B0C0C"/>
                      <w:sz w:val="29"/>
                      <w:szCs w:val="29"/>
                    </w:rPr>
                    <w:br/>
                    <w:t xml:space="preserve">Opening hours: 8am to 6pm (Monday to Friday), 10am to 4pm (Saturday to Sunday) </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Please note, we are currently experiencing high volumes of calls. We appreciate your patience at this time and apologise for any wait that you may experience. To ensure that we answer your calls as quickly as possible, we have now extended our opening hours to cover weekends and are increasing the number of call handlers available to answer your calls.</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work in a school, please have your unique reference number (URN or UK PRN) available when calling the hotline. </w:t>
                  </w:r>
                </w:p>
                <w:p w:rsidR="0088470E" w:rsidRDefault="0088470E">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Where to find the latest information</w:t>
                  </w:r>
                </w:p>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Updates on COVID-19:</w:t>
                  </w:r>
                </w:p>
                <w:tbl>
                  <w:tblPr>
                    <w:tblW w:w="0" w:type="auto"/>
                    <w:tblCellSpacing w:w="22" w:type="dxa"/>
                    <w:tblCellMar>
                      <w:left w:w="0" w:type="dxa"/>
                      <w:right w:w="0" w:type="dxa"/>
                    </w:tblCellMar>
                    <w:tblLook w:val="04A0" w:firstRow="1" w:lastRow="0" w:firstColumn="1" w:lastColumn="0" w:noHBand="0" w:noVBand="1"/>
                  </w:tblPr>
                  <w:tblGrid>
                    <w:gridCol w:w="4462"/>
                  </w:tblGrid>
                  <w:tr w:rsidR="0088470E">
                    <w:trPr>
                      <w:tblCellSpacing w:w="22" w:type="dxa"/>
                    </w:trPr>
                    <w:tc>
                      <w:tcPr>
                        <w:tcW w:w="0" w:type="auto"/>
                        <w:tcMar>
                          <w:top w:w="0" w:type="dxa"/>
                          <w:left w:w="0" w:type="dxa"/>
                          <w:bottom w:w="300" w:type="dxa"/>
                          <w:right w:w="0" w:type="dxa"/>
                        </w:tcMar>
                        <w:vAlign w:val="center"/>
                        <w:hideMark/>
                      </w:tcPr>
                      <w:p w:rsidR="0088470E" w:rsidRDefault="00E6487B" w:rsidP="00B56BDC">
                        <w:pPr>
                          <w:numPr>
                            <w:ilvl w:val="0"/>
                            <w:numId w:val="8"/>
                          </w:numPr>
                          <w:spacing w:before="75" w:after="75" w:line="375" w:lineRule="atLeast"/>
                          <w:ind w:left="360"/>
                          <w:rPr>
                            <w:rFonts w:ascii="Helvetica" w:hAnsi="Helvetica" w:cs="Helvetica"/>
                            <w:color w:val="0B0C0C"/>
                            <w:sz w:val="29"/>
                            <w:szCs w:val="29"/>
                          </w:rPr>
                        </w:pPr>
                        <w:hyperlink r:id="rId11" w:history="1">
                          <w:r w:rsidR="0088470E">
                            <w:rPr>
                              <w:rStyle w:val="Hyperlink"/>
                              <w:rFonts w:ascii="Helvetica" w:hAnsi="Helvetica" w:cs="Helvetica"/>
                              <w:color w:val="005EA5"/>
                              <w:sz w:val="29"/>
                              <w:szCs w:val="29"/>
                            </w:rPr>
                            <w:t>https://www.gov.uk/coronavirus</w:t>
                          </w:r>
                        </w:hyperlink>
                      </w:p>
                    </w:tc>
                  </w:tr>
                </w:tbl>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educational settings:</w:t>
                  </w:r>
                </w:p>
                <w:tbl>
                  <w:tblPr>
                    <w:tblW w:w="0" w:type="auto"/>
                    <w:tblCellSpacing w:w="22" w:type="dxa"/>
                    <w:tblCellMar>
                      <w:left w:w="0" w:type="dxa"/>
                      <w:right w:w="0" w:type="dxa"/>
                    </w:tblCellMar>
                    <w:tblLook w:val="04A0" w:firstRow="1" w:lastRow="0" w:firstColumn="1" w:lastColumn="0" w:noHBand="0" w:noVBand="1"/>
                  </w:tblPr>
                  <w:tblGrid>
                    <w:gridCol w:w="8847"/>
                  </w:tblGrid>
                  <w:tr w:rsidR="0088470E">
                    <w:trPr>
                      <w:tblCellSpacing w:w="22" w:type="dxa"/>
                    </w:trPr>
                    <w:tc>
                      <w:tcPr>
                        <w:tcW w:w="0" w:type="auto"/>
                        <w:tcMar>
                          <w:top w:w="0" w:type="dxa"/>
                          <w:left w:w="0" w:type="dxa"/>
                          <w:bottom w:w="300" w:type="dxa"/>
                          <w:right w:w="0" w:type="dxa"/>
                        </w:tcMar>
                        <w:vAlign w:val="center"/>
                        <w:hideMark/>
                      </w:tcPr>
                      <w:p w:rsidR="0088470E" w:rsidRDefault="00E6487B" w:rsidP="00B56BDC">
                        <w:pPr>
                          <w:numPr>
                            <w:ilvl w:val="0"/>
                            <w:numId w:val="9"/>
                          </w:numPr>
                          <w:spacing w:before="75" w:after="75" w:line="375" w:lineRule="atLeast"/>
                          <w:ind w:left="360"/>
                          <w:rPr>
                            <w:rFonts w:ascii="Helvetica" w:hAnsi="Helvetica" w:cs="Helvetica"/>
                            <w:color w:val="0B0C0C"/>
                            <w:sz w:val="29"/>
                            <w:szCs w:val="29"/>
                          </w:rPr>
                        </w:pPr>
                        <w:hyperlink r:id="rId12" w:history="1">
                          <w:r w:rsidR="0088470E">
                            <w:rPr>
                              <w:rStyle w:val="Hyperlink"/>
                              <w:rFonts w:ascii="Helvetica" w:hAnsi="Helvetica" w:cs="Helvetica"/>
                              <w:color w:val="005EA5"/>
                              <w:sz w:val="29"/>
                              <w:szCs w:val="29"/>
                            </w:rPr>
                            <w:t>https://www.gov.uk/government/publications/guidance-to-educational-settings-about-covid-19</w:t>
                          </w:r>
                        </w:hyperlink>
                      </w:p>
                    </w:tc>
                  </w:tr>
                </w:tbl>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social or community care and residential settings:</w:t>
                  </w:r>
                </w:p>
                <w:tbl>
                  <w:tblPr>
                    <w:tblW w:w="0" w:type="auto"/>
                    <w:tblCellSpacing w:w="22" w:type="dxa"/>
                    <w:tblCellMar>
                      <w:left w:w="0" w:type="dxa"/>
                      <w:right w:w="0" w:type="dxa"/>
                    </w:tblCellMar>
                    <w:tblLook w:val="04A0" w:firstRow="1" w:lastRow="0" w:firstColumn="1" w:lastColumn="0" w:noHBand="0" w:noVBand="1"/>
                  </w:tblPr>
                  <w:tblGrid>
                    <w:gridCol w:w="8847"/>
                  </w:tblGrid>
                  <w:tr w:rsidR="0088470E">
                    <w:trPr>
                      <w:tblCellSpacing w:w="22" w:type="dxa"/>
                    </w:trPr>
                    <w:tc>
                      <w:tcPr>
                        <w:tcW w:w="0" w:type="auto"/>
                        <w:tcMar>
                          <w:top w:w="0" w:type="dxa"/>
                          <w:left w:w="0" w:type="dxa"/>
                          <w:bottom w:w="300" w:type="dxa"/>
                          <w:right w:w="0" w:type="dxa"/>
                        </w:tcMar>
                        <w:vAlign w:val="center"/>
                        <w:hideMark/>
                      </w:tcPr>
                      <w:p w:rsidR="0088470E" w:rsidRDefault="00E6487B" w:rsidP="00B56BDC">
                        <w:pPr>
                          <w:numPr>
                            <w:ilvl w:val="0"/>
                            <w:numId w:val="10"/>
                          </w:numPr>
                          <w:spacing w:before="75" w:after="75" w:line="375" w:lineRule="atLeast"/>
                          <w:ind w:left="360"/>
                          <w:rPr>
                            <w:rFonts w:ascii="Helvetica" w:hAnsi="Helvetica" w:cs="Helvetica"/>
                            <w:color w:val="0B0C0C"/>
                            <w:sz w:val="29"/>
                            <w:szCs w:val="29"/>
                          </w:rPr>
                        </w:pPr>
                        <w:hyperlink r:id="rId13" w:history="1">
                          <w:r w:rsidR="0088470E">
                            <w:rPr>
                              <w:rStyle w:val="Hyperlink"/>
                              <w:rFonts w:ascii="Helvetica" w:hAnsi="Helvetica" w:cs="Helvetica"/>
                              <w:color w:val="005EA5"/>
                              <w:sz w:val="29"/>
                              <w:szCs w:val="29"/>
                            </w:rPr>
                            <w:t>https://www.gov.uk/government/publications/guidance-for-social-or-community-care-and-residential-settings-on-covid-19</w:t>
                          </w:r>
                        </w:hyperlink>
                      </w:p>
                    </w:tc>
                  </w:tr>
                </w:tbl>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Travel advice for those travelling and living overseas:</w:t>
                  </w:r>
                </w:p>
                <w:tbl>
                  <w:tblPr>
                    <w:tblW w:w="0" w:type="auto"/>
                    <w:tblCellSpacing w:w="22" w:type="dxa"/>
                    <w:tblCellMar>
                      <w:left w:w="0" w:type="dxa"/>
                      <w:right w:w="0" w:type="dxa"/>
                    </w:tblCellMar>
                    <w:tblLook w:val="04A0" w:firstRow="1" w:lastRow="0" w:firstColumn="1" w:lastColumn="0" w:noHBand="0" w:noVBand="1"/>
                  </w:tblPr>
                  <w:tblGrid>
                    <w:gridCol w:w="8250"/>
                  </w:tblGrid>
                  <w:tr w:rsidR="0088470E">
                    <w:trPr>
                      <w:tblCellSpacing w:w="22" w:type="dxa"/>
                    </w:trPr>
                    <w:tc>
                      <w:tcPr>
                        <w:tcW w:w="0" w:type="auto"/>
                        <w:tcMar>
                          <w:top w:w="0" w:type="dxa"/>
                          <w:left w:w="0" w:type="dxa"/>
                          <w:bottom w:w="300" w:type="dxa"/>
                          <w:right w:w="0" w:type="dxa"/>
                        </w:tcMar>
                        <w:vAlign w:val="center"/>
                        <w:hideMark/>
                      </w:tcPr>
                      <w:p w:rsidR="0088470E" w:rsidRDefault="00E6487B" w:rsidP="00B56BDC">
                        <w:pPr>
                          <w:numPr>
                            <w:ilvl w:val="0"/>
                            <w:numId w:val="11"/>
                          </w:numPr>
                          <w:spacing w:before="75" w:after="75" w:line="375" w:lineRule="atLeast"/>
                          <w:ind w:left="360"/>
                          <w:rPr>
                            <w:rFonts w:ascii="Helvetica" w:hAnsi="Helvetica" w:cs="Helvetica"/>
                            <w:color w:val="0B0C0C"/>
                            <w:sz w:val="29"/>
                            <w:szCs w:val="29"/>
                          </w:rPr>
                        </w:pPr>
                        <w:hyperlink r:id="rId14" w:history="1">
                          <w:r w:rsidR="0088470E">
                            <w:rPr>
                              <w:rStyle w:val="Hyperlink"/>
                              <w:rFonts w:ascii="Helvetica" w:hAnsi="Helvetica" w:cs="Helvetica"/>
                              <w:color w:val="005EA5"/>
                              <w:sz w:val="29"/>
                              <w:szCs w:val="29"/>
                            </w:rPr>
                            <w:t>https://www.gov.uk/guidance/travel-advice-novel-coronavirus</w:t>
                          </w:r>
                        </w:hyperlink>
                      </w:p>
                    </w:tc>
                  </w:tr>
                </w:tbl>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Educational resources:</w:t>
                  </w:r>
                </w:p>
                <w:tbl>
                  <w:tblPr>
                    <w:tblW w:w="0" w:type="auto"/>
                    <w:tblCellSpacing w:w="22" w:type="dxa"/>
                    <w:tblCellMar>
                      <w:left w:w="0" w:type="dxa"/>
                      <w:right w:w="0" w:type="dxa"/>
                    </w:tblCellMar>
                    <w:tblLook w:val="04A0" w:firstRow="1" w:lastRow="0" w:firstColumn="1" w:lastColumn="0" w:noHBand="0" w:noVBand="1"/>
                  </w:tblPr>
                  <w:tblGrid>
                    <w:gridCol w:w="8847"/>
                  </w:tblGrid>
                  <w:tr w:rsidR="0088470E">
                    <w:trPr>
                      <w:tblCellSpacing w:w="22" w:type="dxa"/>
                    </w:trPr>
                    <w:tc>
                      <w:tcPr>
                        <w:tcW w:w="0" w:type="auto"/>
                        <w:tcMar>
                          <w:top w:w="0" w:type="dxa"/>
                          <w:left w:w="0" w:type="dxa"/>
                          <w:bottom w:w="300" w:type="dxa"/>
                          <w:right w:w="0" w:type="dxa"/>
                        </w:tcMar>
                        <w:vAlign w:val="center"/>
                        <w:hideMark/>
                      </w:tcPr>
                      <w:p w:rsidR="0088470E" w:rsidRDefault="00E6487B" w:rsidP="00B56BDC">
                        <w:pPr>
                          <w:numPr>
                            <w:ilvl w:val="0"/>
                            <w:numId w:val="12"/>
                          </w:numPr>
                          <w:spacing w:before="75" w:after="75" w:line="375" w:lineRule="atLeast"/>
                          <w:ind w:left="360"/>
                          <w:rPr>
                            <w:rFonts w:ascii="Helvetica" w:hAnsi="Helvetica" w:cs="Helvetica"/>
                            <w:color w:val="0B0C0C"/>
                            <w:sz w:val="29"/>
                            <w:szCs w:val="29"/>
                          </w:rPr>
                        </w:pPr>
                        <w:hyperlink r:id="rId15" w:history="1">
                          <w:r w:rsidR="0088470E">
                            <w:rPr>
                              <w:rStyle w:val="Hyperlink"/>
                              <w:rFonts w:ascii="Helvetica" w:hAnsi="Helvetica" w:cs="Helvetica"/>
                              <w:color w:val="005EA5"/>
                              <w:sz w:val="29"/>
                              <w:szCs w:val="29"/>
                            </w:rPr>
                            <w:t>https://campaignresources.phe.gov.uk/resources/campaigns/101-coronavirus-/resources</w:t>
                          </w:r>
                        </w:hyperlink>
                      </w:p>
                      <w:p w:rsidR="0088470E" w:rsidRDefault="00E6487B" w:rsidP="00B56BDC">
                        <w:pPr>
                          <w:numPr>
                            <w:ilvl w:val="0"/>
                            <w:numId w:val="12"/>
                          </w:numPr>
                          <w:spacing w:before="75" w:after="75" w:line="375" w:lineRule="atLeast"/>
                          <w:ind w:left="360"/>
                          <w:rPr>
                            <w:rFonts w:ascii="Helvetica" w:hAnsi="Helvetica" w:cs="Helvetica"/>
                            <w:color w:val="0B0C0C"/>
                            <w:sz w:val="29"/>
                            <w:szCs w:val="29"/>
                          </w:rPr>
                        </w:pPr>
                        <w:hyperlink r:id="rId16" w:history="1">
                          <w:r w:rsidR="0088470E">
                            <w:rPr>
                              <w:rStyle w:val="Hyperlink"/>
                              <w:rFonts w:ascii="Helvetica" w:hAnsi="Helvetica" w:cs="Helvetica"/>
                              <w:color w:val="005EA5"/>
                              <w:sz w:val="29"/>
                              <w:szCs w:val="29"/>
                            </w:rPr>
                            <w:t>https://campaignresources.phe.gov.uk/schools</w:t>
                          </w:r>
                        </w:hyperlink>
                      </w:p>
                    </w:tc>
                  </w:tr>
                </w:tbl>
                <w:p w:rsidR="0088470E" w:rsidRDefault="0088470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Latest Department for Education information: </w:t>
                  </w:r>
                </w:p>
                <w:tbl>
                  <w:tblPr>
                    <w:tblW w:w="0" w:type="auto"/>
                    <w:tblCellSpacing w:w="22" w:type="dxa"/>
                    <w:tblCellMar>
                      <w:left w:w="0" w:type="dxa"/>
                      <w:right w:w="0" w:type="dxa"/>
                    </w:tblCellMar>
                    <w:tblLook w:val="04A0" w:firstRow="1" w:lastRow="0" w:firstColumn="1" w:lastColumn="0" w:noHBand="0" w:noVBand="1"/>
                  </w:tblPr>
                  <w:tblGrid>
                    <w:gridCol w:w="6026"/>
                  </w:tblGrid>
                  <w:tr w:rsidR="0088470E">
                    <w:trPr>
                      <w:tblCellSpacing w:w="22" w:type="dxa"/>
                    </w:trPr>
                    <w:tc>
                      <w:tcPr>
                        <w:tcW w:w="0" w:type="auto"/>
                        <w:tcMar>
                          <w:top w:w="0" w:type="dxa"/>
                          <w:left w:w="0" w:type="dxa"/>
                          <w:bottom w:w="300" w:type="dxa"/>
                          <w:right w:w="0" w:type="dxa"/>
                        </w:tcMar>
                        <w:vAlign w:val="center"/>
                        <w:hideMark/>
                      </w:tcPr>
                      <w:p w:rsidR="0088470E" w:rsidRDefault="00E6487B" w:rsidP="00B56BDC">
                        <w:pPr>
                          <w:numPr>
                            <w:ilvl w:val="0"/>
                            <w:numId w:val="13"/>
                          </w:numPr>
                          <w:spacing w:before="75" w:after="75" w:line="375" w:lineRule="atLeast"/>
                          <w:ind w:left="360"/>
                          <w:rPr>
                            <w:rFonts w:ascii="Helvetica" w:hAnsi="Helvetica" w:cs="Helvetica"/>
                            <w:color w:val="0B0C0C"/>
                            <w:sz w:val="29"/>
                            <w:szCs w:val="29"/>
                          </w:rPr>
                        </w:pPr>
                        <w:hyperlink r:id="rId17" w:history="1">
                          <w:r w:rsidR="0088470E">
                            <w:rPr>
                              <w:rStyle w:val="Hyperlink"/>
                              <w:rFonts w:ascii="Helvetica" w:hAnsi="Helvetica" w:cs="Helvetica"/>
                              <w:color w:val="005EA5"/>
                              <w:sz w:val="29"/>
                              <w:szCs w:val="29"/>
                            </w:rPr>
                            <w:t>https://twitter.com/educationgovuk</w:t>
                          </w:r>
                        </w:hyperlink>
                      </w:p>
                      <w:p w:rsidR="0088470E" w:rsidRDefault="00E6487B" w:rsidP="00B56BDC">
                        <w:pPr>
                          <w:numPr>
                            <w:ilvl w:val="0"/>
                            <w:numId w:val="13"/>
                          </w:numPr>
                          <w:spacing w:before="75" w:after="75" w:line="375" w:lineRule="atLeast"/>
                          <w:ind w:left="360"/>
                          <w:rPr>
                            <w:rFonts w:ascii="Helvetica" w:hAnsi="Helvetica" w:cs="Helvetica"/>
                            <w:color w:val="0B0C0C"/>
                            <w:sz w:val="29"/>
                            <w:szCs w:val="29"/>
                          </w:rPr>
                        </w:pPr>
                        <w:hyperlink r:id="rId18" w:history="1">
                          <w:r w:rsidR="0088470E">
                            <w:rPr>
                              <w:rStyle w:val="Hyperlink"/>
                              <w:rFonts w:ascii="Helvetica" w:hAnsi="Helvetica" w:cs="Helvetica"/>
                              <w:color w:val="005EA5"/>
                              <w:sz w:val="29"/>
                              <w:szCs w:val="29"/>
                            </w:rPr>
                            <w:t>https://www.facebook.com/educationgovuk/</w:t>
                          </w:r>
                        </w:hyperlink>
                      </w:p>
                    </w:tc>
                  </w:tr>
                </w:tbl>
                <w:p w:rsidR="0088470E" w:rsidRDefault="0088470E">
                  <w:pPr>
                    <w:rPr>
                      <w:rFonts w:ascii="Times New Roman" w:eastAsia="Times New Roman" w:hAnsi="Times New Roman" w:cs="Times New Roman"/>
                      <w:sz w:val="20"/>
                      <w:szCs w:val="20"/>
                    </w:rPr>
                  </w:pPr>
                </w:p>
              </w:tc>
            </w:tr>
          </w:tbl>
          <w:p w:rsidR="0088470E" w:rsidRDefault="0088470E">
            <w:pPr>
              <w:jc w:val="center"/>
              <w:rPr>
                <w:rFonts w:eastAsia="Times New Roman"/>
                <w:sz w:val="20"/>
                <w:szCs w:val="20"/>
              </w:rPr>
            </w:pPr>
          </w:p>
        </w:tc>
        <w:tc>
          <w:tcPr>
            <w:tcW w:w="150" w:type="dxa"/>
            <w:vAlign w:val="center"/>
            <w:hideMark/>
          </w:tcPr>
          <w:p w:rsidR="0088470E" w:rsidRDefault="0088470E">
            <w:pPr>
              <w:rPr>
                <w:rFonts w:eastAsia="Times New Roman"/>
                <w:sz w:val="20"/>
                <w:szCs w:val="20"/>
              </w:rPr>
            </w:pPr>
          </w:p>
        </w:tc>
      </w:tr>
    </w:tbl>
    <w:p w:rsidR="00274B4A" w:rsidRDefault="00274B4A" w:rsidP="00274B4A">
      <w:pPr>
        <w:spacing w:after="0"/>
        <w:rPr>
          <w:rFonts w:ascii="Arial" w:hAnsi="Arial" w:cs="Arial"/>
        </w:rPr>
      </w:pPr>
    </w:p>
    <w:p w:rsidR="00274B4A" w:rsidRPr="00274B4A" w:rsidRDefault="00274B4A" w:rsidP="00274B4A">
      <w:pPr>
        <w:spacing w:after="0"/>
        <w:rPr>
          <w:rFonts w:ascii="Arial" w:hAnsi="Arial" w:cs="Arial"/>
        </w:rPr>
      </w:pPr>
    </w:p>
    <w:sectPr w:rsidR="00274B4A" w:rsidRPr="00274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7D"/>
    <w:multiLevelType w:val="multilevel"/>
    <w:tmpl w:val="A2DA0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A4C40"/>
    <w:multiLevelType w:val="multilevel"/>
    <w:tmpl w:val="009EE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47827"/>
    <w:multiLevelType w:val="multilevel"/>
    <w:tmpl w:val="A5729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177AB"/>
    <w:multiLevelType w:val="multilevel"/>
    <w:tmpl w:val="6414B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33BDD"/>
    <w:multiLevelType w:val="multilevel"/>
    <w:tmpl w:val="8C0E9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24774"/>
    <w:multiLevelType w:val="multilevel"/>
    <w:tmpl w:val="CEE60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C0D11"/>
    <w:multiLevelType w:val="multilevel"/>
    <w:tmpl w:val="E138A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B0B9B"/>
    <w:multiLevelType w:val="multilevel"/>
    <w:tmpl w:val="E50ED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AE2DF4"/>
    <w:multiLevelType w:val="multilevel"/>
    <w:tmpl w:val="49861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C27D78"/>
    <w:multiLevelType w:val="multilevel"/>
    <w:tmpl w:val="7958B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1A6765"/>
    <w:multiLevelType w:val="multilevel"/>
    <w:tmpl w:val="B016E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5F1D42"/>
    <w:multiLevelType w:val="multilevel"/>
    <w:tmpl w:val="35BA8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812A60"/>
    <w:multiLevelType w:val="multilevel"/>
    <w:tmpl w:val="A7BEC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476D0B"/>
    <w:multiLevelType w:val="multilevel"/>
    <w:tmpl w:val="39A4B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1"/>
  </w:num>
  <w:num w:numId="5">
    <w:abstractNumId w:val="4"/>
  </w:num>
  <w:num w:numId="6">
    <w:abstractNumId w:val="7"/>
  </w:num>
  <w:num w:numId="7">
    <w:abstractNumId w:val="8"/>
  </w:num>
  <w:num w:numId="8">
    <w:abstractNumId w:val="13"/>
  </w:num>
  <w:num w:numId="9">
    <w:abstractNumId w:val="6"/>
  </w:num>
  <w:num w:numId="10">
    <w:abstractNumId w:val="3"/>
  </w:num>
  <w:num w:numId="11">
    <w:abstractNumId w:val="12"/>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4A"/>
    <w:rsid w:val="00274B4A"/>
    <w:rsid w:val="002A2C0C"/>
    <w:rsid w:val="004B08DB"/>
    <w:rsid w:val="005513B4"/>
    <w:rsid w:val="00662BE1"/>
    <w:rsid w:val="0088470E"/>
    <w:rsid w:val="00CC6374"/>
    <w:rsid w:val="00E4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8388"/>
  <w15:chartTrackingRefBased/>
  <w15:docId w15:val="{9B808093-54C1-4874-8E4E-FC12C48A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88470E"/>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E1"/>
    <w:rPr>
      <w:rFonts w:ascii="Segoe UI" w:hAnsi="Segoe UI" w:cs="Segoe UI"/>
      <w:sz w:val="18"/>
      <w:szCs w:val="18"/>
    </w:rPr>
  </w:style>
  <w:style w:type="character" w:customStyle="1" w:styleId="Heading2Char">
    <w:name w:val="Heading 2 Char"/>
    <w:basedOn w:val="DefaultParagraphFont"/>
    <w:link w:val="Heading2"/>
    <w:uiPriority w:val="9"/>
    <w:semiHidden/>
    <w:rsid w:val="0088470E"/>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88470E"/>
    <w:rPr>
      <w:color w:val="0000FF"/>
      <w:u w:val="single"/>
    </w:rPr>
  </w:style>
  <w:style w:type="paragraph" w:styleId="NormalWeb">
    <w:name w:val="Normal (Web)"/>
    <w:basedOn w:val="Normal"/>
    <w:uiPriority w:val="99"/>
    <w:semiHidden/>
    <w:unhideWhenUsed/>
    <w:rsid w:val="0088470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kW7QcTsBcY" TargetMode="External"/><Relationship Id="rId13" Type="http://schemas.openxmlformats.org/officeDocument/2006/relationships/hyperlink" Target="https://www.gov.uk/government/publications/guidance-for-social-or-community-care-and-residential-settings-on-covid-19" TargetMode="External"/><Relationship Id="rId18" Type="http://schemas.openxmlformats.org/officeDocument/2006/relationships/hyperlink" Target="https://www.facebook.com/educationgovuk/" TargetMode="External"/><Relationship Id="rId3" Type="http://schemas.openxmlformats.org/officeDocument/2006/relationships/settings" Target="settings.xml"/><Relationship Id="rId7" Type="http://schemas.openxmlformats.org/officeDocument/2006/relationships/hyperlink" Target="https://www.gov.uk/government/speeches/pm-statement-on-coronavirus-16-march-2020" TargetMode="External"/><Relationship Id="rId12" Type="http://schemas.openxmlformats.org/officeDocument/2006/relationships/hyperlink" Target="https://www.gov.uk/government/publications/guidance-to-educational-settings-about-covid-19" TargetMode="External"/><Relationship Id="rId17" Type="http://schemas.openxmlformats.org/officeDocument/2006/relationships/hyperlink" Target="https://twitter.com/educationgovuk" TargetMode="External"/><Relationship Id="rId2" Type="http://schemas.openxmlformats.org/officeDocument/2006/relationships/styles" Target="styles.xml"/><Relationship Id="rId16" Type="http://schemas.openxmlformats.org/officeDocument/2006/relationships/hyperlink" Target="https://campaignresources.phe.gov.uk/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ovid-19-stay-at-home-guidance" TargetMode="External"/><Relationship Id="rId11" Type="http://schemas.openxmlformats.org/officeDocument/2006/relationships/hyperlink" Target="https://www.gov.uk/coronavirus" TargetMode="External"/><Relationship Id="rId5" Type="http://schemas.openxmlformats.org/officeDocument/2006/relationships/image" Target="media/image1.png"/><Relationship Id="rId15" Type="http://schemas.openxmlformats.org/officeDocument/2006/relationships/hyperlink" Target="https://campaignresources.phe.gov.uk/resources/campaigns/101-coronavirus-/resources" TargetMode="External"/><Relationship Id="rId10" Type="http://schemas.openxmlformats.org/officeDocument/2006/relationships/hyperlink" Target="https://youtu.be/bQCP7waTRW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news/routine-ofsted-inspections-suspended-in-response-to-coronavirus" TargetMode="External"/><Relationship Id="rId14" Type="http://schemas.openxmlformats.org/officeDocument/2006/relationships/hyperlink" Target="https://www.gov.uk/guidance/travel-advice-novel-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JPerrey@stjohnsmiddle.worcs.sch.uk</dc:creator>
  <cp:keywords/>
  <dc:description/>
  <cp:lastModifiedBy>Jane Gittins</cp:lastModifiedBy>
  <cp:revision>2</cp:revision>
  <cp:lastPrinted>2020-03-17T15:34:00Z</cp:lastPrinted>
  <dcterms:created xsi:type="dcterms:W3CDTF">2020-03-18T12:26:00Z</dcterms:created>
  <dcterms:modified xsi:type="dcterms:W3CDTF">2020-03-18T12:26:00Z</dcterms:modified>
</cp:coreProperties>
</file>